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736EF8" w:rsidRDefault="006B1B10" w:rsidP="00736EF8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736EF8">
        <w:rPr>
          <w:rStyle w:val="SRPRIPREMAChar"/>
          <w:color w:val="0070C0"/>
          <w:sz w:val="40"/>
          <w:szCs w:val="40"/>
          <w:lang w:val="sr-Cyrl-RS"/>
        </w:rPr>
        <w:t xml:space="preserve"> број 26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736EF8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153583" w:rsidRDefault="002C4D1C" w:rsidP="0034356B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Извођење</w:t>
            </w:r>
            <w:proofErr w:type="spellEnd"/>
            <w:r w:rsidR="00ED0C3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ED0C3E"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  <w:r w:rsidR="00153583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="00153583">
              <w:rPr>
                <w:rFonts w:ascii="Times New Roman" w:hAnsi="Times New Roman"/>
                <w:b/>
                <w:sz w:val="24"/>
                <w:szCs w:val="24"/>
              </w:rPr>
              <w:t>музичко</w:t>
            </w:r>
            <w:proofErr w:type="spellEnd"/>
            <w:r w:rsidR="0015358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153583">
              <w:rPr>
                <w:rFonts w:ascii="Times New Roman" w:hAnsi="Times New Roman"/>
                <w:b/>
                <w:sz w:val="24"/>
                <w:szCs w:val="24"/>
              </w:rPr>
              <w:t>стваралаштво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796815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2</w:t>
            </w:r>
            <w:r w:rsidR="00153583">
              <w:rPr>
                <w:rFonts w:ascii="Times New Roman" w:eastAsia="Times New Roman" w:hAnsi="Times New Roman" w:cs="Times New Roman"/>
                <w:color w:val="000000"/>
                <w:kern w:val="24"/>
              </w:rPr>
              <w:t>6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0F3B2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973B9D" w:rsidRPr="0034356B" w:rsidRDefault="00153583" w:rsidP="00C67945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Волфганг Амадеус Моцарт „Француска песма“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730FB0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</w:rPr>
              <w:t>O</w:t>
            </w:r>
            <w:r w:rsidR="000F3B2A"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брада</w:t>
            </w:r>
          </w:p>
        </w:tc>
      </w:tr>
      <w:tr w:rsidR="007C09EA" w:rsidRPr="00DB2F87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153583" w:rsidRPr="00153583" w:rsidRDefault="00153583" w:rsidP="00153583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 xml:space="preserve">Усвајање песме </w:t>
            </w:r>
            <w:r w:rsidRPr="00526A1D">
              <w:rPr>
                <w:lang w:val="ru-RU"/>
              </w:rPr>
              <w:t>„Француска песма“ методом обраде песме по слуху;</w:t>
            </w:r>
          </w:p>
          <w:p w:rsidR="00153583" w:rsidRPr="00153583" w:rsidRDefault="00153583" w:rsidP="00153583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proofErr w:type="spellStart"/>
            <w:r>
              <w:t>Развој</w:t>
            </w:r>
            <w:proofErr w:type="spellEnd"/>
            <w:r>
              <w:t xml:space="preserve"> </w:t>
            </w:r>
            <w:proofErr w:type="spellStart"/>
            <w:r w:rsidR="00526A1D">
              <w:t>с</w:t>
            </w:r>
            <w:r>
              <w:t>луха</w:t>
            </w:r>
            <w:proofErr w:type="spellEnd"/>
            <w:r>
              <w:t xml:space="preserve"> и </w:t>
            </w:r>
            <w:proofErr w:type="spellStart"/>
            <w:r>
              <w:t>музикалности</w:t>
            </w:r>
            <w:proofErr w:type="spellEnd"/>
            <w:r>
              <w:t>;</w:t>
            </w:r>
          </w:p>
          <w:p w:rsidR="0034356B" w:rsidRDefault="0034356B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Изражано певање;</w:t>
            </w:r>
          </w:p>
          <w:p w:rsidR="0034356B" w:rsidRPr="00B54A0C" w:rsidRDefault="00153583" w:rsidP="00B37DB5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Усвајање и п</w:t>
            </w:r>
            <w:r w:rsidR="0034356B">
              <w:rPr>
                <w:lang w:val="ru-RU"/>
              </w:rPr>
              <w:t>римена науч</w:t>
            </w:r>
            <w:r w:rsidR="00DB2F87">
              <w:rPr>
                <w:lang w:val="ru-RU"/>
              </w:rPr>
              <w:t xml:space="preserve">ених правила понашања </w:t>
            </w:r>
            <w:r w:rsidR="00DB2F87">
              <w:t>у току</w:t>
            </w:r>
            <w:r>
              <w:rPr>
                <w:lang w:val="ru-RU"/>
              </w:rPr>
              <w:t xml:space="preserve"> певања,</w:t>
            </w:r>
            <w:r w:rsidR="0034356B">
              <w:rPr>
                <w:lang w:val="ru-RU"/>
              </w:rPr>
              <w:t xml:space="preserve"> свирања</w:t>
            </w:r>
            <w:r>
              <w:rPr>
                <w:lang w:val="ru-RU"/>
              </w:rPr>
              <w:t xml:space="preserve"> и слушања музике</w:t>
            </w:r>
            <w:r w:rsidR="0034356B">
              <w:rPr>
                <w:lang w:val="ru-RU"/>
              </w:rPr>
              <w:t>;</w:t>
            </w:r>
          </w:p>
        </w:tc>
      </w:tr>
      <w:tr w:rsidR="007C09EA" w:rsidRPr="00DB2F87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2C4D1C" w:rsidRDefault="000F3B2A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пева по</w:t>
            </w:r>
            <w:r w:rsidR="00526A1D">
              <w:rPr>
                <w:color w:val="000000"/>
                <w:lang w:val="ru-RU" w:eastAsia="en-GB"/>
              </w:rPr>
              <w:t xml:space="preserve"> </w:t>
            </w:r>
            <w:r>
              <w:rPr>
                <w:color w:val="000000"/>
                <w:lang w:val="ru-RU" w:eastAsia="en-GB"/>
              </w:rPr>
              <w:t>слуху песме различитог садржаја и расположења;</w:t>
            </w:r>
          </w:p>
          <w:p w:rsidR="00C67945" w:rsidRDefault="00730FB0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примењује правилан начин певања и договорена правила понашања у групном певању и свирању;</w:t>
            </w:r>
          </w:p>
          <w:p w:rsidR="0034356B" w:rsidRPr="002223B6" w:rsidRDefault="00153583" w:rsidP="003A2ECD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textAlignment w:val="center"/>
              <w:rPr>
                <w:color w:val="000000"/>
                <w:lang w:val="ru-RU" w:eastAsia="en-GB"/>
              </w:rPr>
            </w:pPr>
            <w:r>
              <w:rPr>
                <w:color w:val="000000"/>
                <w:lang w:val="ru-RU" w:eastAsia="en-GB"/>
              </w:rPr>
              <w:t>према литерарном садржају изабере од понуђених одговарајући музички садржај;</w:t>
            </w:r>
          </w:p>
        </w:tc>
      </w:tr>
      <w:tr w:rsidR="007C09EA" w:rsidRPr="00DB2F87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736EF8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Наставне методе</w:t>
            </w:r>
            <w:r w:rsidR="007C09EA"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34356B">
              <w:rPr>
                <w:rFonts w:ascii="Times New Roman" w:hAnsi="Times New Roman" w:cs="Times New Roman"/>
                <w:lang w:val="ru-RU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34356B">
              <w:rPr>
                <w:rFonts w:ascii="Times New Roman" w:hAnsi="Times New Roman" w:cs="Times New Roman"/>
                <w:lang w:val="ru-RU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34356B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34356B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Облици рада: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BC7F57" w:rsidP="002E56F2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Форнтални, г</w:t>
            </w:r>
            <w:r w:rsidR="00F92BC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рупни</w:t>
            </w:r>
            <w:r w:rsidR="002C2079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8E77DD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рад</w:t>
            </w:r>
          </w:p>
        </w:tc>
      </w:tr>
    </w:tbl>
    <w:p w:rsidR="00736EF8" w:rsidRDefault="00736EF8" w:rsidP="00736EF8">
      <w:pPr>
        <w:jc w:val="center"/>
        <w:rPr>
          <w:b/>
          <w:lang w:val="sr-Cyrl-RS"/>
        </w:rPr>
      </w:pPr>
      <w:r>
        <w:br w:type="page"/>
      </w:r>
      <w:r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B37DB5">
        <w:trPr>
          <w:trHeight w:val="37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730FB0" w:rsidTr="003C3E53">
        <w:trPr>
          <w:trHeight w:val="113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2E56F2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BC7F57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6D1180" w:rsidRDefault="00E13CD7" w:rsidP="00730FB0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730FB0">
              <w:rPr>
                <w:rFonts w:ascii="Times New Roman" w:eastAsia="Times New Roman" w:hAnsi="Times New Roman" w:cs="Times New Roman"/>
                <w:lang w:val="ru-RU"/>
              </w:rPr>
              <w:t>вокализу бр.</w:t>
            </w:r>
            <w:r w:rsidR="00C146E4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BC7F57">
              <w:rPr>
                <w:rFonts w:ascii="Times New Roman" w:eastAsia="Times New Roman" w:hAnsi="Times New Roman" w:cs="Times New Roman"/>
                <w:lang w:val="ru-RU"/>
              </w:rPr>
              <w:t>1</w:t>
            </w:r>
            <w:r w:rsidR="002E56F2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r w:rsidR="00C146E4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526A1D">
              <w:rPr>
                <w:rFonts w:ascii="Times New Roman" w:eastAsia="Times New Roman" w:hAnsi="Times New Roman" w:cs="Times New Roman"/>
                <w:lang w:val="ru-RU"/>
              </w:rPr>
              <w:t>в из Приручника</w:t>
            </w:r>
            <w:r w:rsidR="00B37DB5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973B9D" w:rsidRDefault="00973B9D" w:rsidP="00BC7F57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Изводи хармонску пратњу за песму </w:t>
            </w:r>
            <w:r w:rsidRPr="00526A1D">
              <w:rPr>
                <w:rFonts w:ascii="Times New Roman" w:eastAsia="Times New Roman" w:hAnsi="Times New Roman" w:cs="Times New Roman"/>
                <w:lang w:val="ru-RU"/>
              </w:rPr>
              <w:t>„</w:t>
            </w:r>
            <w:r w:rsidR="00BC7F57" w:rsidRPr="00526A1D">
              <w:rPr>
                <w:rFonts w:ascii="Times New Roman" w:eastAsia="Times New Roman" w:hAnsi="Times New Roman" w:cs="Times New Roman"/>
                <w:lang w:val="ru-RU"/>
              </w:rPr>
              <w:t>Ој, Јело Јелице</w:t>
            </w:r>
            <w:r w:rsidRPr="00526A1D">
              <w:rPr>
                <w:rFonts w:ascii="Times New Roman" w:eastAsia="Times New Roman" w:hAnsi="Times New Roman" w:cs="Times New Roman"/>
                <w:lang w:val="ru-RU"/>
              </w:rPr>
              <w:t xml:space="preserve">“ или демонстрира музички пример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Pr="00526A1D">
              <w:rPr>
                <w:rFonts w:ascii="Times New Roman" w:eastAsia="Times New Roman" w:hAnsi="Times New Roman" w:cs="Times New Roman"/>
                <w:lang w:val="ru-RU"/>
              </w:rPr>
              <w:t>2/</w:t>
            </w:r>
            <w:r w:rsidR="00BC7F57" w:rsidRPr="00526A1D">
              <w:rPr>
                <w:rFonts w:ascii="Times New Roman" w:eastAsia="Times New Roman" w:hAnsi="Times New Roman" w:cs="Times New Roman"/>
                <w:lang w:val="ru-RU"/>
              </w:rPr>
              <w:t>28</w:t>
            </w:r>
            <w:r w:rsidR="00F100EE" w:rsidRPr="00526A1D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="00BC7F57" w:rsidRPr="00526A1D">
              <w:rPr>
                <w:rFonts w:ascii="Times New Roman" w:eastAsia="Times New Roman" w:hAnsi="Times New Roman" w:cs="Times New Roman"/>
                <w:lang w:val="ru-RU"/>
              </w:rPr>
              <w:t>страна 28</w:t>
            </w:r>
            <w:r w:rsidR="00F100EE" w:rsidRPr="00526A1D">
              <w:rPr>
                <w:rFonts w:ascii="Times New Roman" w:eastAsia="Times New Roman" w:hAnsi="Times New Roman" w:cs="Times New Roman"/>
                <w:lang w:val="ru-RU"/>
              </w:rPr>
              <w:t xml:space="preserve"> мултимедијалног </w:t>
            </w:r>
            <w:r w:rsidR="00F100EE" w:rsidRPr="00BC7F57">
              <w:rPr>
                <w:rFonts w:ascii="Times New Roman" w:eastAsia="Times New Roman" w:hAnsi="Times New Roman" w:cs="Times New Roman"/>
              </w:rPr>
              <w:t>PDF</w:t>
            </w:r>
            <w:r w:rsidR="00F100EE" w:rsidRPr="00526A1D">
              <w:rPr>
                <w:rFonts w:ascii="Times New Roman" w:eastAsia="Times New Roman" w:hAnsi="Times New Roman" w:cs="Times New Roman"/>
                <w:lang w:val="ru-RU"/>
              </w:rPr>
              <w:t>-а;</w:t>
            </w:r>
          </w:p>
          <w:p w:rsidR="00526A1D" w:rsidRPr="00BC7F57" w:rsidRDefault="00526A1D" w:rsidP="00BC7F57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Диригује;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267A" w:rsidRPr="003C3E53" w:rsidRDefault="00F100EE" w:rsidP="00F100EE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Изводе </w:t>
            </w:r>
            <w:r w:rsidR="002E56F2">
              <w:rPr>
                <w:rFonts w:ascii="Times New Roman" w:eastAsia="Times New Roman" w:hAnsi="Times New Roman" w:cs="Times New Roman"/>
                <w:lang w:val="ru-RU"/>
              </w:rPr>
              <w:t>вокализе и музички пример</w:t>
            </w:r>
            <w:r w:rsidR="003C3E53" w:rsidRPr="003A5142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3C3E53" w:rsidRDefault="003C3E53" w:rsidP="007C4EBF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730FB0">
              <w:rPr>
                <w:rFonts w:ascii="Times New Roman" w:eastAsia="Times New Roman" w:hAnsi="Times New Roman" w:cs="Times New Roman"/>
                <w:lang w:val="ru-RU"/>
              </w:rPr>
              <w:t>Распевава</w:t>
            </w:r>
            <w:r w:rsidR="00F100EE">
              <w:rPr>
                <w:rFonts w:ascii="Times New Roman" w:eastAsia="Times New Roman" w:hAnsi="Times New Roman" w:cs="Times New Roman"/>
                <w:lang w:val="ru-RU"/>
              </w:rPr>
              <w:t>ју</w:t>
            </w:r>
            <w:r w:rsidRPr="00730FB0">
              <w:rPr>
                <w:rFonts w:ascii="Times New Roman" w:eastAsia="Times New Roman" w:hAnsi="Times New Roman" w:cs="Times New Roman"/>
                <w:lang w:val="ru-RU"/>
              </w:rPr>
              <w:t xml:space="preserve"> се;</w:t>
            </w:r>
          </w:p>
          <w:p w:rsidR="00B37DB5" w:rsidRPr="001F17A3" w:rsidRDefault="00B37DB5" w:rsidP="00B220B9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BC7F57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Default="00736EF8" w:rsidP="004D2E55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4D2E55" w:rsidRPr="004D2E55" w:rsidRDefault="00736EF8" w:rsidP="00736EF8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(30</w:t>
            </w:r>
            <w:r w:rsidR="004D2E55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2E56F2" w:rsidRDefault="00BC7F57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Поставља питања и ф</w:t>
            </w:r>
            <w:r w:rsidR="002E56F2">
              <w:rPr>
                <w:rFonts w:ascii="Times New Roman" w:eastAsia="Times New Roman" w:hAnsi="Times New Roman" w:cs="Times New Roman"/>
                <w:lang w:val="ru-RU"/>
              </w:rPr>
              <w:t xml:space="preserve">ормулише 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одговоре</w:t>
            </w:r>
            <w:r w:rsidR="002E56F2">
              <w:rPr>
                <w:rFonts w:ascii="Times New Roman" w:eastAsia="Times New Roman" w:hAnsi="Times New Roman" w:cs="Times New Roman"/>
                <w:lang w:val="ru-RU"/>
              </w:rPr>
              <w:t xml:space="preserve"> ученика;</w:t>
            </w:r>
          </w:p>
          <w:p w:rsidR="00C62914" w:rsidRDefault="00A912D9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Демонстрира музички пример</w:t>
            </w:r>
            <w:r w:rsidR="003C3E5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3C3E53">
              <w:rPr>
                <w:rFonts w:ascii="Times New Roman" w:eastAsia="Times New Roman" w:hAnsi="Times New Roman" w:cs="Times New Roman"/>
              </w:rPr>
              <w:t>CD</w:t>
            </w:r>
            <w:r w:rsidR="002E56F2">
              <w:rPr>
                <w:rFonts w:ascii="Times New Roman" w:eastAsia="Times New Roman" w:hAnsi="Times New Roman" w:cs="Times New Roman"/>
                <w:lang w:val="ru-RU"/>
              </w:rPr>
              <w:t>2</w:t>
            </w:r>
            <w:r w:rsidR="00BC7F57">
              <w:rPr>
                <w:rFonts w:ascii="Times New Roman" w:eastAsia="Times New Roman" w:hAnsi="Times New Roman" w:cs="Times New Roman"/>
                <w:lang w:val="ru-RU"/>
              </w:rPr>
              <w:t xml:space="preserve">1/14, </w:t>
            </w:r>
            <w:r w:rsidR="003C3E53" w:rsidRPr="003A5142">
              <w:rPr>
                <w:rFonts w:ascii="Times New Roman" w:eastAsia="Times New Roman" w:hAnsi="Times New Roman" w:cs="Times New Roman"/>
                <w:lang w:val="ru-RU"/>
              </w:rPr>
              <w:t xml:space="preserve">мултимедијални </w:t>
            </w:r>
            <w:r w:rsidR="003C3E53">
              <w:rPr>
                <w:rFonts w:ascii="Times New Roman" w:eastAsia="Times New Roman" w:hAnsi="Times New Roman" w:cs="Times New Roman"/>
              </w:rPr>
              <w:t>PDF</w:t>
            </w:r>
            <w:r w:rsidR="003C3E53" w:rsidRPr="003C3E53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3C3E53">
              <w:rPr>
                <w:rFonts w:ascii="Times New Roman" w:eastAsia="Times New Roman" w:hAnsi="Times New Roman" w:cs="Times New Roman"/>
                <w:lang w:val="ru-RU"/>
              </w:rPr>
              <w:t xml:space="preserve">страна </w:t>
            </w:r>
            <w:r w:rsidR="00BC7F57">
              <w:rPr>
                <w:rFonts w:ascii="Times New Roman" w:eastAsia="Times New Roman" w:hAnsi="Times New Roman" w:cs="Times New Roman"/>
                <w:lang w:val="ru-RU"/>
              </w:rPr>
              <w:t>28;</w:t>
            </w:r>
          </w:p>
          <w:p w:rsidR="00BC7F57" w:rsidRDefault="00BC7F57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Правилно демонстрира извођење текста и мелодије;</w:t>
            </w:r>
          </w:p>
          <w:p w:rsidR="00BC7F57" w:rsidRDefault="00BC7F57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инструкције за интерпретацију;</w:t>
            </w:r>
          </w:p>
          <w:p w:rsidR="00BC7F57" w:rsidRPr="00BC7F57" w:rsidRDefault="00BC7F57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Чита текст песме </w:t>
            </w:r>
            <w:r w:rsidRPr="00526A1D">
              <w:rPr>
                <w:rFonts w:ascii="Times New Roman" w:eastAsia="Times New Roman" w:hAnsi="Times New Roman" w:cs="Times New Roman"/>
                <w:lang w:val="ru-RU"/>
              </w:rPr>
              <w:t xml:space="preserve">„Санак иде низ улицу“ из мултимедијалног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526A1D">
              <w:rPr>
                <w:rFonts w:ascii="Times New Roman" w:eastAsia="Times New Roman" w:hAnsi="Times New Roman" w:cs="Times New Roman"/>
                <w:lang w:val="ru-RU"/>
              </w:rPr>
              <w:t>-а страна 31;</w:t>
            </w:r>
          </w:p>
          <w:p w:rsidR="00BC7F57" w:rsidRPr="00BC7F57" w:rsidRDefault="00BC7F57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</w:rPr>
              <w:t>Даје инструкције за задатак:</w:t>
            </w:r>
          </w:p>
          <w:p w:rsidR="00BC7F57" w:rsidRPr="00BC7F57" w:rsidRDefault="00BC7F57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526A1D"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музичке примере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Pr="00BC7F57">
              <w:rPr>
                <w:rFonts w:ascii="Times New Roman" w:eastAsia="Times New Roman" w:hAnsi="Times New Roman" w:cs="Times New Roman"/>
                <w:lang w:val="ru-RU"/>
              </w:rPr>
              <w:t>2/5, 6.</w:t>
            </w:r>
            <w:r w:rsidRPr="00526A1D">
              <w:rPr>
                <w:rFonts w:ascii="Times New Roman" w:eastAsia="Times New Roman" w:hAnsi="Times New Roman" w:cs="Times New Roman"/>
                <w:lang w:val="ru-RU"/>
              </w:rPr>
              <w:t xml:space="preserve">, или мултимедијални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526A1D">
              <w:rPr>
                <w:rFonts w:ascii="Times New Roman" w:eastAsia="Times New Roman" w:hAnsi="Times New Roman" w:cs="Times New Roman"/>
                <w:lang w:val="ru-RU"/>
              </w:rPr>
              <w:t xml:space="preserve"> стрна 31. </w:t>
            </w:r>
          </w:p>
          <w:p w:rsidR="00BC7F57" w:rsidRDefault="00BC7F57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526A1D">
              <w:rPr>
                <w:rFonts w:ascii="Times New Roman" w:eastAsia="Times New Roman" w:hAnsi="Times New Roman" w:cs="Times New Roman"/>
                <w:lang w:val="ru-RU"/>
              </w:rPr>
              <w:t>Поставља питања и формулише одговоре ученика;</w:t>
            </w:r>
          </w:p>
          <w:p w:rsidR="00526A1D" w:rsidRPr="002E56F2" w:rsidRDefault="00526A1D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4EBF" w:rsidRDefault="00C66B53" w:rsidP="005A413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Усвајају, вежбају и и</w:t>
            </w:r>
            <w:r w:rsidR="005A4133">
              <w:rPr>
                <w:rFonts w:ascii="Times New Roman" w:eastAsia="Times New Roman" w:hAnsi="Times New Roman" w:cs="Times New Roman"/>
                <w:lang w:val="ru-RU"/>
              </w:rPr>
              <w:t>зводе музички</w:t>
            </w:r>
            <w:r w:rsidR="00A912D9">
              <w:rPr>
                <w:rFonts w:ascii="Times New Roman" w:eastAsia="Times New Roman" w:hAnsi="Times New Roman" w:cs="Times New Roman"/>
                <w:lang w:val="ru-RU"/>
              </w:rPr>
              <w:t xml:space="preserve"> пример</w:t>
            </w:r>
            <w:r w:rsidR="007C4EBF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C66B53" w:rsidRDefault="00C66B53" w:rsidP="00C66B5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Одговарају на питања,</w:t>
            </w:r>
          </w:p>
          <w:p w:rsidR="00C66B53" w:rsidRDefault="00C66B53" w:rsidP="00C66B5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Анализирају текст песме и музичке примере;</w:t>
            </w:r>
          </w:p>
          <w:p w:rsidR="00C66B53" w:rsidRPr="00C66B53" w:rsidRDefault="00C66B53" w:rsidP="00C66B5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Дискутују и доносе закључак;</w:t>
            </w:r>
          </w:p>
          <w:p w:rsidR="006C7AF1" w:rsidRPr="006C7AF1" w:rsidRDefault="006C7AF1" w:rsidP="00826051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5A4133" w:rsidTr="00E42770">
        <w:trPr>
          <w:trHeight w:val="1810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BC7F57" w:rsidRDefault="007C09EA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Завршни део часа</w:t>
            </w:r>
          </w:p>
          <w:p w:rsidR="00CC0FC9" w:rsidRPr="00BC7F57" w:rsidRDefault="00730FB0" w:rsidP="00CC0FC9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10</w:t>
            </w:r>
            <w:r w:rsidR="00CC0FC9" w:rsidRPr="00BC7F57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BC7F57" w:rsidRDefault="00BC7F57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526A1D">
              <w:rPr>
                <w:rFonts w:ascii="Times New Roman" w:eastAsia="Times New Roman" w:hAnsi="Times New Roman" w:cs="Times New Roman"/>
                <w:lang w:val="ru-RU"/>
              </w:rPr>
              <w:t xml:space="preserve">Изводи хармонску пратњу за песму „Француска песма“ или демонстрира музички приме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Pr="00BC7F57">
              <w:rPr>
                <w:rFonts w:ascii="Times New Roman" w:eastAsia="Times New Roman" w:hAnsi="Times New Roman" w:cs="Times New Roman"/>
                <w:lang w:val="ru-RU"/>
              </w:rPr>
              <w:t>2/27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или постављенју караоку на страни 30 мултимедијалног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-а;</w:t>
            </w:r>
          </w:p>
          <w:p w:rsidR="00526A1D" w:rsidRPr="00BC7F57" w:rsidRDefault="00526A1D" w:rsidP="00BC7F57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рад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26A1D" w:rsidRPr="00526A1D" w:rsidRDefault="00C66B53" w:rsidP="00526A1D">
            <w:pPr>
              <w:pStyle w:val="ListParagraph"/>
              <w:numPr>
                <w:ilvl w:val="0"/>
                <w:numId w:val="42"/>
              </w:numPr>
              <w:ind w:left="431"/>
              <w:rPr>
                <w:lang w:val="ru-RU"/>
              </w:rPr>
            </w:pPr>
            <w:r>
              <w:rPr>
                <w:lang w:val="ru-RU"/>
              </w:rPr>
              <w:t xml:space="preserve">Изводе песму </w:t>
            </w:r>
            <w:r w:rsidR="00526A1D" w:rsidRPr="00526A1D">
              <w:t>„Француска песма“</w:t>
            </w:r>
            <w:r w:rsidR="00526A1D">
              <w:t>;</w:t>
            </w:r>
          </w:p>
        </w:tc>
      </w:tr>
      <w:tr w:rsidR="007C09EA" w:rsidRPr="00DB2F87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30FB0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2D06FB" w:rsidP="003C3E5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D13ACC">
              <w:rPr>
                <w:rFonts w:ascii="Times New Roman" w:hAnsi="Times New Roman" w:cs="Times New Roman"/>
                <w:lang w:val="ru-RU"/>
              </w:rPr>
              <w:t xml:space="preserve">у правила 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понашања </w:t>
            </w:r>
            <w:r w:rsidR="006B1B10">
              <w:rPr>
                <w:rFonts w:ascii="Times New Roman" w:hAnsi="Times New Roman" w:cs="Times New Roman"/>
                <w:lang w:val="ru-RU"/>
              </w:rPr>
              <w:t xml:space="preserve">при </w:t>
            </w:r>
            <w:r w:rsidR="003C3E53">
              <w:rPr>
                <w:rFonts w:ascii="Times New Roman" w:hAnsi="Times New Roman" w:cs="Times New Roman"/>
                <w:lang w:val="ru-RU"/>
              </w:rPr>
              <w:t>извођењ</w:t>
            </w:r>
            <w:r w:rsidR="00A912D9">
              <w:rPr>
                <w:rFonts w:ascii="Times New Roman" w:hAnsi="Times New Roman" w:cs="Times New Roman"/>
                <w:lang w:val="ru-RU"/>
              </w:rPr>
              <w:t xml:space="preserve">у </w:t>
            </w:r>
            <w:r w:rsidR="00C62914">
              <w:rPr>
                <w:rFonts w:ascii="Times New Roman" w:hAnsi="Times New Roman" w:cs="Times New Roman"/>
                <w:lang w:val="ru-RU"/>
              </w:rPr>
              <w:t xml:space="preserve">и слушању </w:t>
            </w:r>
            <w:r w:rsidR="00A912D9">
              <w:rPr>
                <w:rFonts w:ascii="Times New Roman" w:hAnsi="Times New Roman" w:cs="Times New Roman"/>
                <w:lang w:val="ru-RU"/>
              </w:rPr>
              <w:t>музике</w:t>
            </w:r>
            <w:r w:rsidR="002E2389">
              <w:rPr>
                <w:rFonts w:ascii="Times New Roman" w:hAnsi="Times New Roman" w:cs="Times New Roman"/>
                <w:lang w:val="ru-RU"/>
              </w:rPr>
              <w:t>;</w:t>
            </w:r>
          </w:p>
          <w:p w:rsidR="0061052F" w:rsidRDefault="006B1B10" w:rsidP="00A912D9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981E20" w:rsidRPr="00C66B53" w:rsidRDefault="003C3E53" w:rsidP="00C66B5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Успешност интерпретације задатих музичких примера</w:t>
            </w:r>
            <w:r w:rsidR="00A912D9">
              <w:rPr>
                <w:rFonts w:ascii="Times New Roman" w:hAnsi="Times New Roman" w:cs="Times New Roman"/>
                <w:lang w:val="ru-RU"/>
              </w:rPr>
              <w:t>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7C09EA" w:rsidP="00B551D0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B551D0">
              <w:rPr>
                <w:rFonts w:ascii="Times New Roman" w:hAnsi="Times New Roman" w:cs="Times New Roman"/>
                <w:lang w:val="ru-RU"/>
              </w:rPr>
              <w:t>променио/ла?</w:t>
            </w:r>
            <w:bookmarkStart w:id="0" w:name="_GoBack"/>
            <w:bookmarkEnd w:id="0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footerReference w:type="default" r:id="rId8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51E" w:rsidRDefault="00FF451E" w:rsidP="004D2E55">
      <w:pPr>
        <w:spacing w:after="0" w:line="240" w:lineRule="auto"/>
      </w:pPr>
      <w:r>
        <w:separator/>
      </w:r>
    </w:p>
  </w:endnote>
  <w:endnote w:type="continuationSeparator" w:id="0">
    <w:p w:rsidR="00FF451E" w:rsidRDefault="00FF451E" w:rsidP="004D2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6514252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B551D0" w:rsidRDefault="00B551D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26</w:t>
        </w:r>
      </w:p>
    </w:sdtContent>
  </w:sdt>
  <w:p w:rsidR="00B551D0" w:rsidRDefault="00B551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51E" w:rsidRDefault="00FF451E" w:rsidP="004D2E55">
      <w:pPr>
        <w:spacing w:after="0" w:line="240" w:lineRule="auto"/>
      </w:pPr>
      <w:r>
        <w:separator/>
      </w:r>
    </w:p>
  </w:footnote>
  <w:footnote w:type="continuationSeparator" w:id="0">
    <w:p w:rsidR="00FF451E" w:rsidRDefault="00FF451E" w:rsidP="004D2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56E7901"/>
    <w:multiLevelType w:val="hybridMultilevel"/>
    <w:tmpl w:val="BA1EB3E4"/>
    <w:lvl w:ilvl="0" w:tplc="77740688">
      <w:start w:val="1"/>
      <w:numFmt w:val="bullet"/>
      <w:lvlText w:val="‒"/>
      <w:lvlJc w:val="left"/>
      <w:pPr>
        <w:ind w:left="1123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4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4E2BF3"/>
    <w:multiLevelType w:val="hybridMultilevel"/>
    <w:tmpl w:val="7450A3E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4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80D2F92"/>
    <w:multiLevelType w:val="hybridMultilevel"/>
    <w:tmpl w:val="6D4441D4"/>
    <w:lvl w:ilvl="0" w:tplc="EAD6A878">
      <w:start w:val="1"/>
      <w:numFmt w:val="bullet"/>
      <w:lvlText w:val="‒"/>
      <w:lvlJc w:val="left"/>
      <w:pPr>
        <w:ind w:left="1151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1" w:hanging="360"/>
      </w:pPr>
      <w:rPr>
        <w:rFonts w:ascii="Wingdings" w:hAnsi="Wingdings" w:hint="default"/>
      </w:rPr>
    </w:lvl>
  </w:abstractNum>
  <w:abstractNum w:abstractNumId="16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EA6FA9"/>
    <w:multiLevelType w:val="hybridMultilevel"/>
    <w:tmpl w:val="B98A95AE"/>
    <w:lvl w:ilvl="0" w:tplc="3210F962">
      <w:start w:val="3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8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052E49"/>
    <w:multiLevelType w:val="hybridMultilevel"/>
    <w:tmpl w:val="4D2AC97C"/>
    <w:lvl w:ilvl="0" w:tplc="BFBC201C">
      <w:start w:val="25"/>
      <w:numFmt w:val="decimal"/>
      <w:lvlText w:val="(%1"/>
      <w:lvlJc w:val="left"/>
      <w:pPr>
        <w:ind w:left="16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">
    <w:nsid w:val="33A154E9"/>
    <w:multiLevelType w:val="hybridMultilevel"/>
    <w:tmpl w:val="E3223B26"/>
    <w:lvl w:ilvl="0" w:tplc="5CEA1130">
      <w:start w:val="5"/>
      <w:numFmt w:val="decimal"/>
      <w:lvlText w:val="(%1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33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19816EE"/>
    <w:multiLevelType w:val="hybridMultilevel"/>
    <w:tmpl w:val="6D9C9CF2"/>
    <w:lvl w:ilvl="0" w:tplc="836891D0">
      <w:start w:val="3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0F6864"/>
    <w:multiLevelType w:val="hybridMultilevel"/>
    <w:tmpl w:val="A4363AF0"/>
    <w:lvl w:ilvl="0" w:tplc="F27401DC">
      <w:start w:val="12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2973D0"/>
    <w:multiLevelType w:val="hybridMultilevel"/>
    <w:tmpl w:val="F8BE2664"/>
    <w:lvl w:ilvl="0" w:tplc="10A4BD1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9">
    <w:nsid w:val="79476F40"/>
    <w:multiLevelType w:val="hybridMultilevel"/>
    <w:tmpl w:val="22A8D35E"/>
    <w:lvl w:ilvl="0" w:tplc="90BE373A">
      <w:start w:val="2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>
    <w:nsid w:val="7EC6393B"/>
    <w:multiLevelType w:val="hybridMultilevel"/>
    <w:tmpl w:val="1E587A40"/>
    <w:lvl w:ilvl="0" w:tplc="AD8EA06E">
      <w:start w:val="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1"/>
  </w:num>
  <w:num w:numId="3">
    <w:abstractNumId w:val="37"/>
  </w:num>
  <w:num w:numId="4">
    <w:abstractNumId w:val="32"/>
  </w:num>
  <w:num w:numId="5">
    <w:abstractNumId w:val="31"/>
  </w:num>
  <w:num w:numId="6">
    <w:abstractNumId w:val="29"/>
  </w:num>
  <w:num w:numId="7">
    <w:abstractNumId w:val="0"/>
  </w:num>
  <w:num w:numId="8">
    <w:abstractNumId w:val="1"/>
  </w:num>
  <w:num w:numId="9">
    <w:abstractNumId w:val="26"/>
  </w:num>
  <w:num w:numId="10">
    <w:abstractNumId w:val="27"/>
  </w:num>
  <w:num w:numId="11">
    <w:abstractNumId w:val="4"/>
  </w:num>
  <w:num w:numId="12">
    <w:abstractNumId w:val="12"/>
  </w:num>
  <w:num w:numId="13">
    <w:abstractNumId w:val="20"/>
  </w:num>
  <w:num w:numId="14">
    <w:abstractNumId w:val="2"/>
  </w:num>
  <w:num w:numId="15">
    <w:abstractNumId w:val="23"/>
  </w:num>
  <w:num w:numId="16">
    <w:abstractNumId w:val="40"/>
  </w:num>
  <w:num w:numId="17">
    <w:abstractNumId w:val="8"/>
  </w:num>
  <w:num w:numId="18">
    <w:abstractNumId w:val="19"/>
  </w:num>
  <w:num w:numId="19">
    <w:abstractNumId w:val="13"/>
  </w:num>
  <w:num w:numId="20">
    <w:abstractNumId w:val="14"/>
  </w:num>
  <w:num w:numId="21">
    <w:abstractNumId w:val="18"/>
  </w:num>
  <w:num w:numId="22">
    <w:abstractNumId w:val="9"/>
  </w:num>
  <w:num w:numId="23">
    <w:abstractNumId w:val="38"/>
  </w:num>
  <w:num w:numId="24">
    <w:abstractNumId w:val="28"/>
  </w:num>
  <w:num w:numId="25">
    <w:abstractNumId w:val="25"/>
  </w:num>
  <w:num w:numId="26">
    <w:abstractNumId w:val="7"/>
  </w:num>
  <w:num w:numId="27">
    <w:abstractNumId w:val="10"/>
  </w:num>
  <w:num w:numId="28">
    <w:abstractNumId w:val="33"/>
  </w:num>
  <w:num w:numId="29">
    <w:abstractNumId w:val="6"/>
  </w:num>
  <w:num w:numId="30">
    <w:abstractNumId w:val="30"/>
  </w:num>
  <w:num w:numId="31">
    <w:abstractNumId w:val="16"/>
  </w:num>
  <w:num w:numId="32">
    <w:abstractNumId w:val="36"/>
  </w:num>
  <w:num w:numId="33">
    <w:abstractNumId w:val="5"/>
  </w:num>
  <w:num w:numId="34">
    <w:abstractNumId w:val="34"/>
  </w:num>
  <w:num w:numId="35">
    <w:abstractNumId w:val="39"/>
  </w:num>
  <w:num w:numId="36">
    <w:abstractNumId w:val="35"/>
  </w:num>
  <w:num w:numId="37">
    <w:abstractNumId w:val="17"/>
  </w:num>
  <w:num w:numId="38">
    <w:abstractNumId w:val="41"/>
  </w:num>
  <w:num w:numId="39">
    <w:abstractNumId w:val="22"/>
  </w:num>
  <w:num w:numId="40">
    <w:abstractNumId w:val="3"/>
  </w:num>
  <w:num w:numId="41">
    <w:abstractNumId w:val="21"/>
  </w:num>
  <w:num w:numId="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04DBE"/>
    <w:rsid w:val="00045378"/>
    <w:rsid w:val="000E5256"/>
    <w:rsid w:val="000F3B2A"/>
    <w:rsid w:val="00111C27"/>
    <w:rsid w:val="00114111"/>
    <w:rsid w:val="00134631"/>
    <w:rsid w:val="00153583"/>
    <w:rsid w:val="001C7EF2"/>
    <w:rsid w:val="001D4008"/>
    <w:rsid w:val="001F17A3"/>
    <w:rsid w:val="001F36B8"/>
    <w:rsid w:val="002223B6"/>
    <w:rsid w:val="00234C42"/>
    <w:rsid w:val="00245486"/>
    <w:rsid w:val="002B5558"/>
    <w:rsid w:val="002C2079"/>
    <w:rsid w:val="002C3621"/>
    <w:rsid w:val="002C4D1C"/>
    <w:rsid w:val="002D06FB"/>
    <w:rsid w:val="002D2E01"/>
    <w:rsid w:val="002D735D"/>
    <w:rsid w:val="002E2389"/>
    <w:rsid w:val="002E56F2"/>
    <w:rsid w:val="002E7C8B"/>
    <w:rsid w:val="00300CD0"/>
    <w:rsid w:val="00332F38"/>
    <w:rsid w:val="0034356B"/>
    <w:rsid w:val="003509BF"/>
    <w:rsid w:val="003954B2"/>
    <w:rsid w:val="00396371"/>
    <w:rsid w:val="003A2ECD"/>
    <w:rsid w:val="003A5142"/>
    <w:rsid w:val="003C2C5C"/>
    <w:rsid w:val="003C3E53"/>
    <w:rsid w:val="003F4162"/>
    <w:rsid w:val="00416B64"/>
    <w:rsid w:val="00435433"/>
    <w:rsid w:val="0048314A"/>
    <w:rsid w:val="0048683F"/>
    <w:rsid w:val="004D2E55"/>
    <w:rsid w:val="004E3C15"/>
    <w:rsid w:val="00526A1D"/>
    <w:rsid w:val="005509C2"/>
    <w:rsid w:val="00554753"/>
    <w:rsid w:val="00562ED7"/>
    <w:rsid w:val="005A4133"/>
    <w:rsid w:val="006036B4"/>
    <w:rsid w:val="0061052F"/>
    <w:rsid w:val="006502DC"/>
    <w:rsid w:val="006A1EC3"/>
    <w:rsid w:val="006B1B10"/>
    <w:rsid w:val="006B4E7E"/>
    <w:rsid w:val="006C7AF1"/>
    <w:rsid w:val="006D1180"/>
    <w:rsid w:val="00730FB0"/>
    <w:rsid w:val="00736EF8"/>
    <w:rsid w:val="0076465E"/>
    <w:rsid w:val="00782FE1"/>
    <w:rsid w:val="00785417"/>
    <w:rsid w:val="00796815"/>
    <w:rsid w:val="007B47B7"/>
    <w:rsid w:val="007C09EA"/>
    <w:rsid w:val="007C4EBF"/>
    <w:rsid w:val="007C6BC8"/>
    <w:rsid w:val="00820840"/>
    <w:rsid w:val="00824855"/>
    <w:rsid w:val="00826051"/>
    <w:rsid w:val="00877981"/>
    <w:rsid w:val="008C4488"/>
    <w:rsid w:val="008E77DD"/>
    <w:rsid w:val="00973B9D"/>
    <w:rsid w:val="00981E20"/>
    <w:rsid w:val="0099526C"/>
    <w:rsid w:val="00A243B9"/>
    <w:rsid w:val="00A912D9"/>
    <w:rsid w:val="00A95209"/>
    <w:rsid w:val="00B220B9"/>
    <w:rsid w:val="00B3267A"/>
    <w:rsid w:val="00B3565A"/>
    <w:rsid w:val="00B37DB5"/>
    <w:rsid w:val="00B54A0C"/>
    <w:rsid w:val="00B551D0"/>
    <w:rsid w:val="00BC7F57"/>
    <w:rsid w:val="00BE3ABA"/>
    <w:rsid w:val="00BF77BE"/>
    <w:rsid w:val="00C12485"/>
    <w:rsid w:val="00C146E4"/>
    <w:rsid w:val="00C34BAA"/>
    <w:rsid w:val="00C55898"/>
    <w:rsid w:val="00C5598B"/>
    <w:rsid w:val="00C62914"/>
    <w:rsid w:val="00C66B53"/>
    <w:rsid w:val="00C67945"/>
    <w:rsid w:val="00C929AA"/>
    <w:rsid w:val="00CC0FC9"/>
    <w:rsid w:val="00CD5BD1"/>
    <w:rsid w:val="00D13ACC"/>
    <w:rsid w:val="00DB240A"/>
    <w:rsid w:val="00DB2F87"/>
    <w:rsid w:val="00DE61DC"/>
    <w:rsid w:val="00DE7675"/>
    <w:rsid w:val="00E12664"/>
    <w:rsid w:val="00E13CD7"/>
    <w:rsid w:val="00E23B04"/>
    <w:rsid w:val="00E25EFE"/>
    <w:rsid w:val="00E42770"/>
    <w:rsid w:val="00E555AC"/>
    <w:rsid w:val="00EC28BA"/>
    <w:rsid w:val="00ED0C3E"/>
    <w:rsid w:val="00EE51A3"/>
    <w:rsid w:val="00F100EE"/>
    <w:rsid w:val="00F5429C"/>
    <w:rsid w:val="00F92BCA"/>
    <w:rsid w:val="00FE685F"/>
    <w:rsid w:val="00FF45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2E55"/>
  </w:style>
  <w:style w:type="paragraph" w:styleId="Footer">
    <w:name w:val="footer"/>
    <w:basedOn w:val="Normal"/>
    <w:link w:val="FooterChar"/>
    <w:uiPriority w:val="99"/>
    <w:unhideWhenUsed/>
    <w:rsid w:val="004D2E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2E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372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8</cp:revision>
  <cp:lastPrinted>2019-03-06T11:51:00Z</cp:lastPrinted>
  <dcterms:created xsi:type="dcterms:W3CDTF">2019-06-25T05:03:00Z</dcterms:created>
  <dcterms:modified xsi:type="dcterms:W3CDTF">2019-06-28T11:01:00Z</dcterms:modified>
</cp:coreProperties>
</file>